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5A8A" w14:textId="77777777" w:rsidR="004B0B8D" w:rsidRDefault="004B0B8D" w:rsidP="004B0B8D">
      <w:pPr>
        <w:pStyle w:val="Potsikko"/>
      </w:pPr>
      <w:r w:rsidRPr="00F74F35">
        <w:t>Magneettitutkimusten kirjaaminen</w:t>
      </w:r>
    </w:p>
    <w:p w14:paraId="670D0F56" w14:textId="77777777" w:rsidR="004B0B8D" w:rsidRPr="00F74F35" w:rsidRDefault="004B0B8D" w:rsidP="004B0B8D"/>
    <w:p w14:paraId="7B1240B6" w14:textId="77777777" w:rsidR="004B0B8D" w:rsidRPr="00F74F35" w:rsidRDefault="004B0B8D" w:rsidP="004B0B8D">
      <w:pPr>
        <w:pStyle w:val="Otsikko2"/>
        <w:rPr>
          <w:sz w:val="24"/>
          <w:szCs w:val="24"/>
        </w:rPr>
      </w:pPr>
      <w:r w:rsidRPr="00F74F35">
        <w:rPr>
          <w:sz w:val="24"/>
          <w:szCs w:val="24"/>
        </w:rPr>
        <w:t>Kirjaamisperiaate</w:t>
      </w:r>
    </w:p>
    <w:p w14:paraId="06498A98" w14:textId="77777777" w:rsidR="004B0B8D" w:rsidRPr="00F74F35" w:rsidRDefault="004B0B8D" w:rsidP="004B0B8D"/>
    <w:p w14:paraId="4E56A217" w14:textId="77777777" w:rsidR="004B0B8D" w:rsidRPr="00F74F35" w:rsidRDefault="004B0B8D" w:rsidP="004B0B8D">
      <w:r w:rsidRPr="00F74F35">
        <w:t xml:space="preserve">Tutkimuksen laajuus perustuu pääsääntöisesti sekvenssien lukumäärään. Laajaan tutkimukseen käytetyt resurssit (kuvausaika, tarvikkeet, työpanos) n. </w:t>
      </w:r>
      <w:proofErr w:type="gramStart"/>
      <w:r w:rsidRPr="00F74F35">
        <w:t>50%</w:t>
      </w:r>
      <w:proofErr w:type="gramEnd"/>
      <w:r w:rsidRPr="00F74F35">
        <w:t xml:space="preserve"> ja erittäin laajan n. 100% enemmän kuin perustutkimuksen. Käytössä on suppea, perustutkimus, laaja ja erittäin laaja tutkimus. Suurin osa tutkimuksista kuuluu perustutkimuksiin.</w:t>
      </w:r>
    </w:p>
    <w:p w14:paraId="6C952106" w14:textId="77777777" w:rsidR="004B0B8D" w:rsidRPr="00F74F35" w:rsidRDefault="004B0B8D" w:rsidP="004B0B8D"/>
    <w:p w14:paraId="3020C6C3" w14:textId="77777777" w:rsidR="004B0B8D" w:rsidRPr="00F74F35" w:rsidRDefault="004B0B8D" w:rsidP="004B0B8D">
      <w:pPr>
        <w:pStyle w:val="Otsikko2"/>
        <w:rPr>
          <w:sz w:val="24"/>
          <w:szCs w:val="24"/>
        </w:rPr>
      </w:pPr>
      <w:r w:rsidRPr="00F74F35">
        <w:rPr>
          <w:sz w:val="24"/>
          <w:szCs w:val="24"/>
        </w:rPr>
        <w:t>Tutkimuksen laajuus</w:t>
      </w:r>
    </w:p>
    <w:p w14:paraId="7475E9BF" w14:textId="77777777" w:rsidR="004B0B8D" w:rsidRPr="00F74F35" w:rsidRDefault="004B0B8D" w:rsidP="004B0B8D">
      <w:pPr>
        <w:numPr>
          <w:ilvl w:val="0"/>
          <w:numId w:val="19"/>
        </w:numPr>
        <w:rPr>
          <w:b/>
        </w:rPr>
      </w:pPr>
      <w:r w:rsidRPr="00F74F35">
        <w:rPr>
          <w:b/>
        </w:rPr>
        <w:t>Suppea tutkimus</w:t>
      </w:r>
    </w:p>
    <w:p w14:paraId="6A954C74" w14:textId="77777777" w:rsidR="004B0B8D" w:rsidRPr="00F74F35" w:rsidRDefault="004B0B8D" w:rsidP="004B0B8D">
      <w:pPr>
        <w:ind w:firstLine="720"/>
      </w:pPr>
      <w:proofErr w:type="gramStart"/>
      <w:r w:rsidRPr="00F74F35">
        <w:t>1 - 2</w:t>
      </w:r>
      <w:proofErr w:type="gramEnd"/>
      <w:r w:rsidRPr="00F74F35">
        <w:t xml:space="preserve"> sekvenssiä rajatun ongelman selvittelynä. Kesto 10–15 min.</w:t>
      </w:r>
    </w:p>
    <w:p w14:paraId="7CA2F8F2" w14:textId="77777777" w:rsidR="004B0B8D" w:rsidRPr="00F74F35" w:rsidRDefault="004B0B8D" w:rsidP="004B0B8D">
      <w:pPr>
        <w:numPr>
          <w:ilvl w:val="0"/>
          <w:numId w:val="19"/>
        </w:numPr>
        <w:rPr>
          <w:b/>
        </w:rPr>
      </w:pPr>
      <w:r w:rsidRPr="00F74F35">
        <w:rPr>
          <w:b/>
        </w:rPr>
        <w:t>Perustutkimus</w:t>
      </w:r>
    </w:p>
    <w:p w14:paraId="133550F5" w14:textId="77777777" w:rsidR="004B0B8D" w:rsidRPr="00F74F35" w:rsidRDefault="004B0B8D" w:rsidP="004B0B8D">
      <w:pPr>
        <w:ind w:left="720"/>
      </w:pPr>
      <w:proofErr w:type="gramStart"/>
      <w:r w:rsidRPr="00F74F35">
        <w:t>3 - 5</w:t>
      </w:r>
      <w:proofErr w:type="gramEnd"/>
      <w:r w:rsidRPr="00F74F35">
        <w:t xml:space="preserve"> sekvenssiä. Tutkimus vakiintunein sekvenssein kliinisen diagnoosin varmentamiseksi tai kontrollitutkimus ilman laajaa selvittelyä.</w:t>
      </w:r>
      <w:r>
        <w:t xml:space="preserve"> </w:t>
      </w:r>
      <w:r w:rsidRPr="00F74F35">
        <w:t>Kesto n.30 min.</w:t>
      </w:r>
    </w:p>
    <w:p w14:paraId="7F6F6FFC" w14:textId="77777777" w:rsidR="004B0B8D" w:rsidRPr="00F74F35" w:rsidRDefault="004B0B8D" w:rsidP="004B0B8D">
      <w:pPr>
        <w:numPr>
          <w:ilvl w:val="0"/>
          <w:numId w:val="19"/>
        </w:numPr>
        <w:rPr>
          <w:b/>
        </w:rPr>
      </w:pPr>
      <w:r w:rsidRPr="00F74F35">
        <w:rPr>
          <w:b/>
        </w:rPr>
        <w:t>Laaja tutkimus</w:t>
      </w:r>
    </w:p>
    <w:p w14:paraId="71282475" w14:textId="77777777" w:rsidR="004B0B8D" w:rsidRPr="00F74F35" w:rsidRDefault="004B0B8D" w:rsidP="004B0B8D">
      <w:pPr>
        <w:ind w:left="720"/>
      </w:pPr>
      <w:r w:rsidRPr="00F74F35">
        <w:t xml:space="preserve">Yleensä </w:t>
      </w:r>
      <w:proofErr w:type="gramStart"/>
      <w:r w:rsidRPr="00F74F35">
        <w:t>6 - 8</w:t>
      </w:r>
      <w:proofErr w:type="gramEnd"/>
      <w:r w:rsidRPr="00F74F35">
        <w:t xml:space="preserve"> sekvenssiä. Laaja selvittely. Kesto n. 45 min tai vaatii laajaa työasematyöskentelyä tai muuta työtä. </w:t>
      </w:r>
    </w:p>
    <w:p w14:paraId="2C0B9DE8" w14:textId="77777777" w:rsidR="004B0B8D" w:rsidRPr="00F74F35" w:rsidRDefault="004B0B8D" w:rsidP="004B0B8D">
      <w:pPr>
        <w:numPr>
          <w:ilvl w:val="0"/>
          <w:numId w:val="19"/>
        </w:numPr>
        <w:rPr>
          <w:b/>
        </w:rPr>
      </w:pPr>
      <w:r w:rsidRPr="00F74F35">
        <w:rPr>
          <w:b/>
        </w:rPr>
        <w:t>Erittäin laaja tutkimus</w:t>
      </w:r>
    </w:p>
    <w:p w14:paraId="54B59B6E" w14:textId="77777777" w:rsidR="004B0B8D" w:rsidRPr="00F74F35" w:rsidRDefault="004B0B8D" w:rsidP="004B0B8D">
      <w:pPr>
        <w:ind w:left="720"/>
      </w:pPr>
      <w:r w:rsidRPr="00F74F35">
        <w:t>Yleensä yli 8 sekvenssiä / pitkäkestoinen työasematyöskentely tai muu työ. Tutkimuksen kokonaiskesto yli 60 min</w:t>
      </w:r>
    </w:p>
    <w:p w14:paraId="5618B61B" w14:textId="77777777" w:rsidR="004B0B8D" w:rsidRPr="00F74F35" w:rsidRDefault="004B0B8D" w:rsidP="004B0B8D"/>
    <w:p w14:paraId="0D0F2046" w14:textId="77777777" w:rsidR="004B0B8D" w:rsidRPr="00F74F35" w:rsidRDefault="004B0B8D" w:rsidP="004B0B8D">
      <w:pPr>
        <w:numPr>
          <w:ilvl w:val="0"/>
          <w:numId w:val="19"/>
        </w:numPr>
      </w:pPr>
      <w:r w:rsidRPr="00F74F35">
        <w:t xml:space="preserve">Kestoltaan pitkä 3D-leikesarja tulkitaan kahdeksi leikesarjaksi </w:t>
      </w:r>
    </w:p>
    <w:p w14:paraId="1855D794" w14:textId="77777777" w:rsidR="004B0B8D" w:rsidRPr="00F74F35" w:rsidRDefault="004B0B8D" w:rsidP="004B0B8D">
      <w:pPr>
        <w:numPr>
          <w:ilvl w:val="0"/>
          <w:numId w:val="19"/>
        </w:numPr>
      </w:pPr>
      <w:r w:rsidRPr="00F74F35">
        <w:t xml:space="preserve">HUOM! </w:t>
      </w:r>
      <w:proofErr w:type="spellStart"/>
      <w:r w:rsidRPr="00F74F35">
        <w:t>Loc</w:t>
      </w:r>
      <w:proofErr w:type="spellEnd"/>
      <w:r w:rsidRPr="00F74F35">
        <w:t xml:space="preserve">, </w:t>
      </w:r>
      <w:proofErr w:type="spellStart"/>
      <w:r w:rsidRPr="00F74F35">
        <w:t>scout</w:t>
      </w:r>
      <w:proofErr w:type="spellEnd"/>
      <w:r w:rsidRPr="00F74F35">
        <w:t xml:space="preserve">, </w:t>
      </w:r>
      <w:proofErr w:type="spellStart"/>
      <w:r w:rsidRPr="00F74F35">
        <w:t>calibraatio</w:t>
      </w:r>
      <w:proofErr w:type="spellEnd"/>
      <w:r w:rsidRPr="00F74F35">
        <w:t xml:space="preserve">, </w:t>
      </w:r>
      <w:proofErr w:type="spellStart"/>
      <w:r w:rsidRPr="00F74F35">
        <w:t>care</w:t>
      </w:r>
      <w:proofErr w:type="spellEnd"/>
      <w:r w:rsidRPr="00F74F35">
        <w:t xml:space="preserve"> </w:t>
      </w:r>
      <w:proofErr w:type="spellStart"/>
      <w:r w:rsidRPr="00F74F35">
        <w:t>bolus</w:t>
      </w:r>
      <w:proofErr w:type="spellEnd"/>
      <w:r w:rsidRPr="00F74F35">
        <w:t xml:space="preserve">, ym. tekniset sarjat eivät ole sekvenssejä </w:t>
      </w:r>
    </w:p>
    <w:p w14:paraId="303BFA72" w14:textId="77777777" w:rsidR="004B0B8D" w:rsidRPr="00F74F35" w:rsidRDefault="004B0B8D" w:rsidP="004B0B8D">
      <w:pPr>
        <w:rPr>
          <w:b/>
        </w:rPr>
      </w:pPr>
    </w:p>
    <w:p w14:paraId="0803AB4E" w14:textId="77777777" w:rsidR="004B0B8D" w:rsidRPr="00F74F35" w:rsidRDefault="004B0B8D" w:rsidP="004B0B8D">
      <w:pPr>
        <w:pStyle w:val="Otsikko2"/>
        <w:rPr>
          <w:sz w:val="24"/>
          <w:szCs w:val="24"/>
        </w:rPr>
      </w:pPr>
      <w:r w:rsidRPr="00F74F35">
        <w:rPr>
          <w:sz w:val="24"/>
          <w:szCs w:val="24"/>
        </w:rPr>
        <w:t>Soveltamisohjeita kirjaamiseen</w:t>
      </w:r>
    </w:p>
    <w:p w14:paraId="0FCF722E" w14:textId="77777777" w:rsidR="004B0B8D" w:rsidRPr="00F74F35" w:rsidRDefault="004B0B8D" w:rsidP="004B0B8D">
      <w:pPr>
        <w:rPr>
          <w:b/>
          <w:bCs/>
        </w:rPr>
      </w:pPr>
      <w:r>
        <w:rPr>
          <w:b/>
          <w:bCs/>
        </w:rPr>
        <w:t xml:space="preserve">Pään MRI </w:t>
      </w:r>
      <w:r w:rsidRPr="00F74F35">
        <w:rPr>
          <w:b/>
          <w:bCs/>
        </w:rPr>
        <w:t>ja pään verisuonten kuvaus</w:t>
      </w:r>
    </w:p>
    <w:p w14:paraId="245C13F2" w14:textId="77777777" w:rsidR="004B0B8D" w:rsidRPr="00F74F35" w:rsidRDefault="004B0B8D" w:rsidP="004B0B8D">
      <w:pPr>
        <w:numPr>
          <w:ilvl w:val="0"/>
          <w:numId w:val="19"/>
        </w:numPr>
        <w:rPr>
          <w:b/>
          <w:bCs/>
        </w:rPr>
      </w:pPr>
      <w:r w:rsidRPr="00F74F35">
        <w:rPr>
          <w:bCs/>
        </w:rPr>
        <w:t>pään MRI sekä 3DTOF: laskutus yhtenä tutkimuksena PA2CG</w:t>
      </w:r>
    </w:p>
    <w:p w14:paraId="7B75FE75" w14:textId="77777777" w:rsidR="004B0B8D" w:rsidRPr="00F74F35" w:rsidRDefault="004B0B8D" w:rsidP="004B0B8D">
      <w:pPr>
        <w:numPr>
          <w:ilvl w:val="0"/>
          <w:numId w:val="19"/>
        </w:numPr>
        <w:rPr>
          <w:b/>
          <w:bCs/>
        </w:rPr>
      </w:pPr>
      <w:r>
        <w:rPr>
          <w:bCs/>
        </w:rPr>
        <w:t>pään MRI</w:t>
      </w:r>
      <w:r w:rsidRPr="00F74F35">
        <w:rPr>
          <w:bCs/>
        </w:rPr>
        <w:t xml:space="preserve">, 3DTOF sekä </w:t>
      </w:r>
      <w:proofErr w:type="spellStart"/>
      <w:r w:rsidRPr="00F74F35">
        <w:rPr>
          <w:bCs/>
        </w:rPr>
        <w:t>venat</w:t>
      </w:r>
      <w:proofErr w:type="spellEnd"/>
      <w:r w:rsidRPr="00F74F35">
        <w:rPr>
          <w:bCs/>
        </w:rPr>
        <w:t xml:space="preserve"> (esim</w:t>
      </w:r>
      <w:r>
        <w:rPr>
          <w:bCs/>
        </w:rPr>
        <w:t>.</w:t>
      </w:r>
      <w:r w:rsidRPr="00F74F35">
        <w:rPr>
          <w:bCs/>
        </w:rPr>
        <w:t xml:space="preserve"> </w:t>
      </w:r>
      <w:proofErr w:type="spellStart"/>
      <w:r w:rsidRPr="00F74F35">
        <w:rPr>
          <w:bCs/>
        </w:rPr>
        <w:t>PC:t</w:t>
      </w:r>
      <w:proofErr w:type="spellEnd"/>
      <w:r w:rsidRPr="00F74F35">
        <w:rPr>
          <w:bCs/>
        </w:rPr>
        <w:t>): PA2DG</w:t>
      </w:r>
    </w:p>
    <w:p w14:paraId="78AFBCA5" w14:textId="77777777" w:rsidR="004B0B8D" w:rsidRPr="00F74F35" w:rsidRDefault="004B0B8D" w:rsidP="004B0B8D">
      <w:pPr>
        <w:rPr>
          <w:b/>
          <w:bCs/>
        </w:rPr>
      </w:pPr>
    </w:p>
    <w:p w14:paraId="08E506BF" w14:textId="77777777" w:rsidR="004B0B8D" w:rsidRPr="00F74F35" w:rsidRDefault="004B0B8D" w:rsidP="004B0B8D">
      <w:pPr>
        <w:rPr>
          <w:b/>
          <w:bCs/>
        </w:rPr>
      </w:pPr>
      <w:r w:rsidRPr="00F74F35">
        <w:rPr>
          <w:b/>
          <w:bCs/>
        </w:rPr>
        <w:t>Kaulasuonet</w:t>
      </w:r>
    </w:p>
    <w:p w14:paraId="55408A27" w14:textId="77777777" w:rsidR="004B0B8D" w:rsidRPr="00F74F35" w:rsidRDefault="004B0B8D" w:rsidP="004B0B8D">
      <w:pPr>
        <w:numPr>
          <w:ilvl w:val="0"/>
          <w:numId w:val="20"/>
        </w:numPr>
        <w:rPr>
          <w:b/>
          <w:bCs/>
        </w:rPr>
      </w:pPr>
      <w:r w:rsidRPr="00F74F35">
        <w:rPr>
          <w:bCs/>
        </w:rPr>
        <w:t>kaulasuonet ja pään 3DTOF: PA7CG</w:t>
      </w:r>
    </w:p>
    <w:p w14:paraId="2800DFEC" w14:textId="77777777" w:rsidR="004B0B8D" w:rsidRPr="00F74F35" w:rsidRDefault="004B0B8D" w:rsidP="004B0B8D">
      <w:pPr>
        <w:numPr>
          <w:ilvl w:val="0"/>
          <w:numId w:val="20"/>
        </w:numPr>
        <w:rPr>
          <w:b/>
          <w:bCs/>
        </w:rPr>
      </w:pPr>
      <w:r w:rsidRPr="00F74F35">
        <w:rPr>
          <w:bCs/>
        </w:rPr>
        <w:t xml:space="preserve">kaulasuonet sekä pään MRI / 3DTOF / </w:t>
      </w:r>
      <w:proofErr w:type="spellStart"/>
      <w:r w:rsidRPr="00F74F35">
        <w:rPr>
          <w:bCs/>
        </w:rPr>
        <w:t>venat</w:t>
      </w:r>
      <w:proofErr w:type="spellEnd"/>
      <w:r w:rsidRPr="00F74F35">
        <w:rPr>
          <w:bCs/>
        </w:rPr>
        <w:t>: PA7DG</w:t>
      </w:r>
    </w:p>
    <w:p w14:paraId="449B2DD6" w14:textId="77777777" w:rsidR="004B0B8D" w:rsidRPr="00F74F35" w:rsidRDefault="004B0B8D" w:rsidP="004B0B8D">
      <w:pPr>
        <w:rPr>
          <w:b/>
          <w:bCs/>
        </w:rPr>
      </w:pPr>
    </w:p>
    <w:p w14:paraId="103A4110" w14:textId="77777777" w:rsidR="004B0B8D" w:rsidRPr="00F74F35" w:rsidRDefault="004B0B8D" w:rsidP="004B0B8D">
      <w:pPr>
        <w:rPr>
          <w:b/>
          <w:bCs/>
        </w:rPr>
      </w:pPr>
      <w:r w:rsidRPr="00F74F35">
        <w:rPr>
          <w:b/>
          <w:bCs/>
        </w:rPr>
        <w:t>Selkä</w:t>
      </w:r>
    </w:p>
    <w:p w14:paraId="25DEBFE2" w14:textId="77777777" w:rsidR="004B0B8D" w:rsidRPr="00F74F35" w:rsidRDefault="004B0B8D" w:rsidP="004B0B8D">
      <w:pPr>
        <w:numPr>
          <w:ilvl w:val="0"/>
          <w:numId w:val="21"/>
        </w:numPr>
        <w:rPr>
          <w:b/>
          <w:bCs/>
        </w:rPr>
      </w:pPr>
      <w:r w:rsidRPr="00F74F35">
        <w:rPr>
          <w:bCs/>
        </w:rPr>
        <w:t>koko selkä / selkäydin kirjataan yhtenä tutkimuksena NA7CG tai NA7DG</w:t>
      </w:r>
    </w:p>
    <w:p w14:paraId="6D73F600" w14:textId="77777777" w:rsidR="004B0B8D" w:rsidRPr="00F74F35" w:rsidRDefault="004B0B8D" w:rsidP="004B0B8D">
      <w:pPr>
        <w:ind w:firstLine="720"/>
        <w:rPr>
          <w:bCs/>
        </w:rPr>
      </w:pPr>
      <w:r w:rsidRPr="00F74F35">
        <w:rPr>
          <w:bCs/>
        </w:rPr>
        <w:t>selkä alle 8 sekvenssiä: NA7CG</w:t>
      </w:r>
    </w:p>
    <w:p w14:paraId="14B140FC" w14:textId="77777777" w:rsidR="004B0B8D" w:rsidRPr="00F74F35" w:rsidRDefault="004B0B8D" w:rsidP="004B0B8D">
      <w:pPr>
        <w:numPr>
          <w:ilvl w:val="0"/>
          <w:numId w:val="21"/>
        </w:numPr>
        <w:rPr>
          <w:b/>
          <w:bCs/>
        </w:rPr>
      </w:pPr>
      <w:r w:rsidRPr="00F74F35">
        <w:rPr>
          <w:bCs/>
        </w:rPr>
        <w:t>selkä, yli 8 sekvenssiä: NA7DG</w:t>
      </w:r>
    </w:p>
    <w:p w14:paraId="6F16B512" w14:textId="77777777" w:rsidR="004B0B8D" w:rsidRPr="00F74F35" w:rsidRDefault="004B0B8D" w:rsidP="004B0B8D">
      <w:pPr>
        <w:numPr>
          <w:ilvl w:val="0"/>
          <w:numId w:val="21"/>
        </w:numPr>
      </w:pPr>
      <w:r w:rsidRPr="00F74F35">
        <w:rPr>
          <w:bCs/>
        </w:rPr>
        <w:t>kaksi kohdetta (c-</w:t>
      </w:r>
      <w:proofErr w:type="spellStart"/>
      <w:r w:rsidRPr="00F74F35">
        <w:rPr>
          <w:bCs/>
        </w:rPr>
        <w:t>th-</w:t>
      </w:r>
      <w:proofErr w:type="spellEnd"/>
      <w:r w:rsidRPr="00F74F35">
        <w:rPr>
          <w:bCs/>
        </w:rPr>
        <w:t xml:space="preserve"> tai </w:t>
      </w:r>
      <w:proofErr w:type="spellStart"/>
      <w:r w:rsidRPr="00F74F35">
        <w:rPr>
          <w:bCs/>
        </w:rPr>
        <w:t>ls</w:t>
      </w:r>
      <w:proofErr w:type="spellEnd"/>
      <w:r w:rsidRPr="00F74F35">
        <w:rPr>
          <w:bCs/>
        </w:rPr>
        <w:t xml:space="preserve">-ranka) kuvataan molemmat omalla koodilla. </w:t>
      </w:r>
    </w:p>
    <w:p w14:paraId="79E6CBD7" w14:textId="3C6A291E" w:rsidR="00AA2438" w:rsidRPr="00F53A45" w:rsidRDefault="00AA2438" w:rsidP="00F53A45"/>
    <w:sectPr w:rsidR="00AA2438" w:rsidRPr="00F53A45" w:rsidSect="007E15E5">
      <w:headerReference w:type="default" r:id="rId12"/>
      <w:footerReference w:type="default" r:id="rId13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390CCD98" w:rsidR="009D2375" w:rsidRPr="00BD1530" w:rsidRDefault="00B019DB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2876F566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738D7E96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4B0B8D">
                            <w:rPr>
                              <w:sz w:val="18"/>
                              <w:szCs w:val="18"/>
                            </w:rPr>
                            <w:t>Niinimäki Jaakko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6AE27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" fillcolor="#fffefe [3201]" stroked="f" strokeweight=".5pt">
              <v:textbox>
                <w:txbxContent>
                  <w:p w14:paraId="35C4E00A" w14:textId="738D7E96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4B0B8D">
                      <w:rPr>
                        <w:sz w:val="18"/>
                        <w:szCs w:val="18"/>
                      </w:rPr>
                      <w:t>Niinimäki Jaakko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58BD9C6">
              <wp:simplePos x="0" y="0"/>
              <wp:positionH relativeFrom="column">
                <wp:posOffset>-8890</wp:posOffset>
              </wp:positionH>
              <wp:positionV relativeFrom="paragraph">
                <wp:posOffset>-479425</wp:posOffset>
              </wp:positionV>
              <wp:extent cx="1855470" cy="230293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5470" cy="2302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7EB69DCD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proofErr w:type="spellStart"/>
                          <w:r w:rsidR="004B0B8D">
                            <w:rPr>
                              <w:sz w:val="18"/>
                              <w:szCs w:val="18"/>
                            </w:rPr>
                            <w:t>Pääkkö</w:t>
                          </w:r>
                          <w:proofErr w:type="spellEnd"/>
                          <w:r w:rsidR="004B0B8D">
                            <w:rPr>
                              <w:sz w:val="18"/>
                              <w:szCs w:val="18"/>
                            </w:rPr>
                            <w:t>, Kivistö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92420" id="Tekstiruutu 3" o:spid="_x0000_s1027" type="#_x0000_t202" style="position:absolute;margin-left:-.7pt;margin-top:-37.75pt;width:146.1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" fillcolor="#fffefe [3201]" stroked="f" strokeweight=".5pt">
              <v:textbox>
                <w:txbxContent>
                  <w:p w14:paraId="390078D7" w14:textId="7EB69DCD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Laatija: </w:t>
                    </w:r>
                    <w:proofErr w:type="spellStart"/>
                    <w:r w:rsidR="004B0B8D">
                      <w:rPr>
                        <w:sz w:val="18"/>
                        <w:szCs w:val="18"/>
                      </w:rPr>
                      <w:t>Pääkkö</w:t>
                    </w:r>
                    <w:proofErr w:type="spellEnd"/>
                    <w:r w:rsidR="004B0B8D">
                      <w:rPr>
                        <w:sz w:val="18"/>
                        <w:szCs w:val="18"/>
                      </w:rPr>
                      <w:t>, Kivistö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14FAA">
          <w:rPr>
            <w:sz w:val="16"/>
            <w:szCs w:val="16"/>
          </w:rPr>
          <w:t xml:space="preserve">     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99B667E" w:rsidR="00BD1530" w:rsidRPr="004E7FC1" w:rsidRDefault="00B019D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</w:t>
          </w:r>
          <w:r w:rsidR="009D2375" w:rsidRPr="004E7FC1">
            <w:rPr>
              <w:b/>
              <w:bCs/>
              <w:sz w:val="20"/>
              <w:szCs w:val="20"/>
            </w:rPr>
            <w:t>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2-20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2F51B22F" w:rsidR="000631E7" w:rsidRPr="004E7FC1" w:rsidRDefault="004B0B8D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20.12.2024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FE617C"/>
    <w:multiLevelType w:val="hybridMultilevel"/>
    <w:tmpl w:val="4126CD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9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2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F173C05"/>
    <w:multiLevelType w:val="hybridMultilevel"/>
    <w:tmpl w:val="08EA6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46789"/>
    <w:multiLevelType w:val="hybridMultilevel"/>
    <w:tmpl w:val="92F439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1"/>
  </w:num>
  <w:num w:numId="3" w16cid:durableId="1214081591">
    <w:abstractNumId w:val="1"/>
  </w:num>
  <w:num w:numId="4" w16cid:durableId="334958258">
    <w:abstractNumId w:val="18"/>
  </w:num>
  <w:num w:numId="5" w16cid:durableId="1641032995">
    <w:abstractNumId w:val="0"/>
  </w:num>
  <w:num w:numId="6" w16cid:durableId="2063944667">
    <w:abstractNumId w:val="8"/>
  </w:num>
  <w:num w:numId="7" w16cid:durableId="1862237714">
    <w:abstractNumId w:val="13"/>
  </w:num>
  <w:num w:numId="8" w16cid:durableId="1754813634">
    <w:abstractNumId w:val="13"/>
  </w:num>
  <w:num w:numId="9" w16cid:durableId="1606114846">
    <w:abstractNumId w:val="13"/>
  </w:num>
  <w:num w:numId="10" w16cid:durableId="1477645058">
    <w:abstractNumId w:val="3"/>
  </w:num>
  <w:num w:numId="11" w16cid:durableId="841121598">
    <w:abstractNumId w:val="15"/>
  </w:num>
  <w:num w:numId="12" w16cid:durableId="225991095">
    <w:abstractNumId w:val="9"/>
  </w:num>
  <w:num w:numId="13" w16cid:durableId="70978191">
    <w:abstractNumId w:val="6"/>
  </w:num>
  <w:num w:numId="14" w16cid:durableId="240528770">
    <w:abstractNumId w:val="12"/>
  </w:num>
  <w:num w:numId="15" w16cid:durableId="452208856">
    <w:abstractNumId w:val="14"/>
  </w:num>
  <w:num w:numId="16" w16cid:durableId="1796949018">
    <w:abstractNumId w:val="7"/>
  </w:num>
  <w:num w:numId="17" w16cid:durableId="627246728">
    <w:abstractNumId w:val="5"/>
  </w:num>
  <w:num w:numId="18" w16cid:durableId="1203321292">
    <w:abstractNumId w:val="10"/>
  </w:num>
  <w:num w:numId="19" w16cid:durableId="170921929">
    <w:abstractNumId w:val="16"/>
  </w:num>
  <w:num w:numId="20" w16cid:durableId="1537426702">
    <w:abstractNumId w:val="17"/>
  </w:num>
  <w:num w:numId="21" w16cid:durableId="11879094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B0B8D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D2375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212</Value>
      <Value>998</Value>
      <Value>44</Value>
      <Value>42</Value>
      <Value>41</Value>
      <Value>821</Value>
      <Value>1313</Value>
      <Value>3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i:0#.w|oysnet\paakkota</DisplayName>
        <AccountId>150</AccountId>
        <AccountType/>
      </UserInfo>
      <UserInfo>
        <DisplayName>i:0#.w|oysnet\kivistsu</DisplayName>
        <AccountId>294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true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i:0#.w|oysnet\niinimja</DisplayName>
        <AccountId>337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Kuvantamisen toteutuksen ohjeet</TermName>
          <TermId xmlns="http://schemas.microsoft.com/office/infopath/2007/PartnerControls">7209a625-a486-4aeb-8d8e-ea366688595d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Magneetti</TermName>
          <TermId xmlns="http://schemas.microsoft.com/office/infopath/2007/PartnerControls">972596c9-3791-4323-b5b8-8476cb406d0d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MUAVRSSTWASF-628417917-247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https://internet.oysnet.ppshp.fi/dokumentit/_layouts/15/DocIdRedir.aspx?ID=MUAVRSSTWASF-628417917-247</Url>
      <Description>MUAVRSSTWASF-628417917-247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035773-6CF2-4493-997C-3AB37A3BD2F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b4b6cf5-75ed-4a36-b44a-d4264faaec16"/>
    <ds:schemaRef ds:uri="d3e50268-7799-48af-83c3-9a9b063078b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CE6658-E88D-4FEB-BD79-D88683724D2C}"/>
</file>

<file path=customXml/itemProps5.xml><?xml version="1.0" encoding="utf-8"?>
<ds:datastoreItem xmlns:ds="http://schemas.openxmlformats.org/officeDocument/2006/customXml" ds:itemID="{CCEF770A-FBBB-47DB-9306-F355DD980A6F}"/>
</file>

<file path=customXml/itemProps6.xml><?xml version="1.0" encoding="utf-8"?>
<ds:datastoreItem xmlns:ds="http://schemas.openxmlformats.org/officeDocument/2006/customXml" ds:itemID="{940B2FE7-6911-44EE-87AA-BC8AA6C2DF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Magneettitutkimusten kirjaaminen oys kuv men</dc:title>
  <dc:subject/>
  <dc:creator/>
  <cp:keywords/>
  <dc:description/>
  <cp:lastModifiedBy/>
  <cp:revision>1</cp:revision>
  <dcterms:created xsi:type="dcterms:W3CDTF">2024-12-20T12:33:00Z</dcterms:created>
  <dcterms:modified xsi:type="dcterms:W3CDTF">2024-12-20T12:33:00Z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998;#Kuvantamisen toteutuksen ohjeet|7209a625-a486-4aeb-8d8e-ea366688595d</vt:lpwstr>
  </property>
  <property fmtid="{D5CDD505-2E9C-101B-9397-08002B2CF9AE}" pid="14" name="TaxKeyword">
    <vt:lpwstr/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TemplateUrl">
    <vt:lpwstr/>
  </property>
  <property fmtid="{D5CDD505-2E9C-101B-9397-08002B2CF9AE}" pid="19" name="Lomake (sisältötyypin metatieto)">
    <vt:lpwstr/>
  </property>
  <property fmtid="{D5CDD505-2E9C-101B-9397-08002B2CF9AE}" pid="20" name="_dlc_DocIdItemGuid">
    <vt:lpwstr>19344984-29b2-4fb6-bf97-a5d67695def1</vt:lpwstr>
  </property>
  <property fmtid="{D5CDD505-2E9C-101B-9397-08002B2CF9AE}" pid="21" name="Dokumentti jaetaan myös ekstranetissä">
    <vt:bool>true</vt:bool>
  </property>
  <property fmtid="{D5CDD505-2E9C-101B-9397-08002B2CF9AE}" pid="22" name="Erikoisala">
    <vt:lpwstr>44;#radiologia (PPSHP)|347958ae-6fb2-4668-a725-1f6de5332102</vt:lpwstr>
  </property>
  <property fmtid="{D5CDD505-2E9C-101B-9397-08002B2CF9AE}" pid="23" name="Organisaatiotiedon tarkennus toiminnan mukaan">
    <vt:lpwstr/>
  </property>
  <property fmtid="{D5CDD505-2E9C-101B-9397-08002B2CF9AE}" pid="24" name="Kuvantamisen ohjeen elinryhmät (sisältötyypin metatieto)">
    <vt:lpwstr/>
  </property>
  <property fmtid="{D5CDD505-2E9C-101B-9397-08002B2CF9AE}" pid="25" name="Kriisiviestintä">
    <vt:lpwstr/>
  </property>
  <property fmtid="{D5CDD505-2E9C-101B-9397-08002B2CF9AE}" pid="26" name="Kuvantamisen ohjeen tutkimusryhmät (sisältötyypin metatieto)">
    <vt:lpwstr>212;#Magneetti|972596c9-3791-4323-b5b8-8476cb406d0d</vt:lpwstr>
  </property>
  <property fmtid="{D5CDD505-2E9C-101B-9397-08002B2CF9AE}" pid="27" name="Toiminnanohjauskäsikirja">
    <vt:lpwstr>3;#Ei ole toimintakäsikirjaa|ed0127a7-f4bb-4299-8de4-a0fcecf35ff1</vt:lpwstr>
  </property>
  <property fmtid="{D5CDD505-2E9C-101B-9397-08002B2CF9AE}" pid="28" name="Organisaatiotieto">
    <vt:lpwstr>41;#Kuvantaminen|13fd9652-4cc4-4c00-9faf-49cd9c600ecb</vt:lpwstr>
  </property>
  <property fmtid="{D5CDD505-2E9C-101B-9397-08002B2CF9AE}" pid="29" name="Kuvantamisen tilaaja vai menetelmä">
    <vt:lpwstr>1313;#Menetelmäohje|8d7551ed-f25f-4658-af35-e281bf9731e8</vt:lpwstr>
  </property>
  <property fmtid="{D5CDD505-2E9C-101B-9397-08002B2CF9AE}" pid="30" name="Toimenpidekoodit">
    <vt:lpwstr/>
  </property>
  <property fmtid="{D5CDD505-2E9C-101B-9397-08002B2CF9AE}" pid="31" name="Kohde- / työntekijäryhmä">
    <vt:lpwstr>42;#Potilaan hoitoon osallistuva henkilöstö|21074a2b-1b44-417e-9c72-4d731d4c7a78</vt:lpwstr>
  </property>
  <property fmtid="{D5CDD505-2E9C-101B-9397-08002B2CF9AE}" pid="32" name="xd_Signature">
    <vt:bool>false</vt:bool>
  </property>
  <property fmtid="{D5CDD505-2E9C-101B-9397-08002B2CF9AE}" pid="33" name="Ryhmät, toimikunnat, toimielimet">
    <vt:lpwstr/>
  </property>
  <property fmtid="{D5CDD505-2E9C-101B-9397-08002B2CF9AE}" pid="34" name="MEO">
    <vt:lpwstr/>
  </property>
  <property fmtid="{D5CDD505-2E9C-101B-9397-08002B2CF9AE}" pid="35" name="Kohdeorganisaatio">
    <vt:lpwstr>41;#Kuvantaminen|13fd9652-4cc4-4c00-9faf-49cd9c600ecb</vt:lpwstr>
  </property>
  <property fmtid="{D5CDD505-2E9C-101B-9397-08002B2CF9AE}" pid="36" name="Order">
    <vt:r8>948400</vt:r8>
  </property>
  <property fmtid="{D5CDD505-2E9C-101B-9397-08002B2CF9AE}" pid="38" name="_SourceUrl">
    <vt:lpwstr/>
  </property>
  <property fmtid="{D5CDD505-2E9C-101B-9397-08002B2CF9AE}" pid="39" name="_SharedFileIndex">
    <vt:lpwstr/>
  </property>
  <property fmtid="{D5CDD505-2E9C-101B-9397-08002B2CF9AE}" pid="40" name="TaxKeywordTaxHTField">
    <vt:lpwstr/>
  </property>
  <property fmtid="{D5CDD505-2E9C-101B-9397-08002B2CF9AE}" pid="41" name="SharedWithUsers">
    <vt:lpwstr/>
  </property>
</Properties>
</file>